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520" w:rsidRDefault="007040C9" w:rsidP="00D60E9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01pt">
            <v:imagedata r:id="rId6" o:title="victim-padding"/>
          </v:shape>
        </w:pict>
      </w:r>
    </w:p>
    <w:p w:rsidR="00D60E98" w:rsidRPr="00D60E98" w:rsidRDefault="00D60E98" w:rsidP="00D60E98">
      <w:pPr>
        <w:jc w:val="center"/>
        <w:rPr>
          <w:b/>
          <w:sz w:val="28"/>
          <w:szCs w:val="28"/>
          <w:u w:val="single"/>
        </w:rPr>
      </w:pPr>
      <w:r w:rsidRPr="00D60E98">
        <w:rPr>
          <w:b/>
          <w:sz w:val="28"/>
          <w:szCs w:val="28"/>
          <w:u w:val="single"/>
        </w:rPr>
        <w:t xml:space="preserve">Looking for Volunteers from the </w:t>
      </w:r>
      <w:r w:rsidR="00784493">
        <w:rPr>
          <w:b/>
          <w:sz w:val="28"/>
          <w:szCs w:val="28"/>
          <w:u w:val="single"/>
        </w:rPr>
        <w:t>Lumsden and Regina Beach</w:t>
      </w:r>
      <w:r w:rsidRPr="00D60E98">
        <w:rPr>
          <w:b/>
          <w:sz w:val="28"/>
          <w:szCs w:val="28"/>
          <w:u w:val="single"/>
        </w:rPr>
        <w:t xml:space="preserve"> Areas</w:t>
      </w:r>
    </w:p>
    <w:p w:rsidR="00D60E98" w:rsidRDefault="00D60E98" w:rsidP="00D60E98">
      <w:pPr>
        <w:rPr>
          <w:sz w:val="24"/>
          <w:szCs w:val="24"/>
        </w:rPr>
      </w:pPr>
      <w:r>
        <w:rPr>
          <w:sz w:val="24"/>
          <w:szCs w:val="24"/>
        </w:rPr>
        <w:t xml:space="preserve">Volunteers who work with Victim Services are being sought from all areas that are served by the </w:t>
      </w:r>
      <w:r w:rsidR="00784493">
        <w:rPr>
          <w:sz w:val="24"/>
          <w:szCs w:val="24"/>
        </w:rPr>
        <w:t>Lumsden/Regina Beach RCMP Detachment</w:t>
      </w:r>
      <w:r>
        <w:rPr>
          <w:sz w:val="24"/>
          <w:szCs w:val="24"/>
        </w:rPr>
        <w:t>.  We are asking that residents consider becoming a valuable resource for this worth</w:t>
      </w:r>
      <w:r w:rsidR="00733090">
        <w:rPr>
          <w:sz w:val="24"/>
          <w:szCs w:val="24"/>
        </w:rPr>
        <w:t>y</w:t>
      </w:r>
      <w:r>
        <w:rPr>
          <w:sz w:val="24"/>
          <w:szCs w:val="24"/>
        </w:rPr>
        <w:t xml:space="preserve"> program.</w:t>
      </w:r>
    </w:p>
    <w:p w:rsidR="00733090" w:rsidRDefault="00733090" w:rsidP="00D60E98">
      <w:pPr>
        <w:rPr>
          <w:b/>
          <w:sz w:val="24"/>
          <w:szCs w:val="24"/>
          <w:u w:val="single"/>
        </w:rPr>
      </w:pPr>
      <w:r>
        <w:rPr>
          <w:b/>
          <w:sz w:val="24"/>
          <w:szCs w:val="24"/>
          <w:u w:val="single"/>
        </w:rPr>
        <w:t>About Us</w:t>
      </w:r>
    </w:p>
    <w:p w:rsidR="00733090" w:rsidRDefault="00733090" w:rsidP="00D60E98">
      <w:pPr>
        <w:rPr>
          <w:sz w:val="24"/>
          <w:szCs w:val="24"/>
        </w:rPr>
      </w:pPr>
      <w:r>
        <w:rPr>
          <w:sz w:val="24"/>
          <w:szCs w:val="24"/>
        </w:rPr>
        <w:t>Regina Region Victim Services in a non-profit organization that works with the RCMP in order to ensure Victims of crime have access to information about the crime that has affected them.  As well, we offer support, assistance, information, referrals and advocacy in a manner that respects the victim’s dignity and privacy.</w:t>
      </w:r>
    </w:p>
    <w:p w:rsidR="00733090" w:rsidRDefault="00733090" w:rsidP="00D60E98">
      <w:pPr>
        <w:rPr>
          <w:sz w:val="24"/>
          <w:szCs w:val="24"/>
        </w:rPr>
      </w:pPr>
      <w:r>
        <w:rPr>
          <w:sz w:val="24"/>
          <w:szCs w:val="24"/>
        </w:rPr>
        <w:t>Members of the program are available to assist victims and witnesses of crime and traumatic events by providing crisis intervention, information, support, referral and court services, and assistance with Victim Impact Statements and Victims Compensation applications.</w:t>
      </w:r>
    </w:p>
    <w:p w:rsidR="00733090" w:rsidRDefault="00733090" w:rsidP="00D60E98">
      <w:pPr>
        <w:rPr>
          <w:sz w:val="24"/>
          <w:szCs w:val="24"/>
        </w:rPr>
      </w:pPr>
      <w:r>
        <w:rPr>
          <w:sz w:val="24"/>
          <w:szCs w:val="24"/>
        </w:rPr>
        <w:t>The Canadian Victims Bill of Rights provides clear rights for victims of crime during every step in the criminal justice process.  Victims of crimes have the rights to information, protection and participation, and the right to</w:t>
      </w:r>
      <w:r w:rsidR="00040A9E">
        <w:rPr>
          <w:sz w:val="24"/>
          <w:szCs w:val="24"/>
        </w:rPr>
        <w:t xml:space="preserve"> seek restitution.</w:t>
      </w:r>
    </w:p>
    <w:p w:rsidR="00040A9E" w:rsidRDefault="00040A9E" w:rsidP="00D60E98">
      <w:pPr>
        <w:rPr>
          <w:b/>
          <w:sz w:val="24"/>
          <w:szCs w:val="24"/>
          <w:u w:val="single"/>
        </w:rPr>
      </w:pPr>
      <w:r>
        <w:rPr>
          <w:b/>
          <w:sz w:val="24"/>
          <w:szCs w:val="24"/>
          <w:u w:val="single"/>
        </w:rPr>
        <w:t>Requirements</w:t>
      </w:r>
    </w:p>
    <w:p w:rsidR="00040A9E" w:rsidRDefault="00040A9E" w:rsidP="00040A9E">
      <w:pPr>
        <w:pStyle w:val="ListParagraph"/>
        <w:numPr>
          <w:ilvl w:val="0"/>
          <w:numId w:val="1"/>
        </w:numPr>
        <w:rPr>
          <w:sz w:val="24"/>
          <w:szCs w:val="24"/>
        </w:rPr>
      </w:pPr>
      <w:r>
        <w:rPr>
          <w:sz w:val="24"/>
          <w:szCs w:val="24"/>
        </w:rPr>
        <w:t>18 years of age or older</w:t>
      </w:r>
    </w:p>
    <w:p w:rsidR="00040A9E" w:rsidRDefault="00040A9E" w:rsidP="00040A9E">
      <w:pPr>
        <w:pStyle w:val="ListParagraph"/>
        <w:numPr>
          <w:ilvl w:val="0"/>
          <w:numId w:val="1"/>
        </w:numPr>
        <w:rPr>
          <w:sz w:val="24"/>
          <w:szCs w:val="24"/>
        </w:rPr>
      </w:pPr>
      <w:r>
        <w:rPr>
          <w:sz w:val="24"/>
          <w:szCs w:val="24"/>
        </w:rPr>
        <w:t>No criminal record</w:t>
      </w:r>
    </w:p>
    <w:p w:rsidR="00040A9E" w:rsidRDefault="00040A9E" w:rsidP="00040A9E">
      <w:pPr>
        <w:pStyle w:val="ListParagraph"/>
        <w:numPr>
          <w:ilvl w:val="0"/>
          <w:numId w:val="1"/>
        </w:numPr>
        <w:rPr>
          <w:sz w:val="24"/>
          <w:szCs w:val="24"/>
        </w:rPr>
      </w:pPr>
      <w:r>
        <w:rPr>
          <w:sz w:val="24"/>
          <w:szCs w:val="24"/>
        </w:rPr>
        <w:t>Pass a Federal Government security clearance</w:t>
      </w:r>
    </w:p>
    <w:p w:rsidR="00040A9E" w:rsidRDefault="00040A9E" w:rsidP="00040A9E">
      <w:pPr>
        <w:pStyle w:val="ListParagraph"/>
        <w:numPr>
          <w:ilvl w:val="0"/>
          <w:numId w:val="1"/>
        </w:numPr>
        <w:rPr>
          <w:sz w:val="24"/>
          <w:szCs w:val="24"/>
        </w:rPr>
      </w:pPr>
      <w:r>
        <w:rPr>
          <w:sz w:val="24"/>
          <w:szCs w:val="24"/>
        </w:rPr>
        <w:t>Have access to a vehicle</w:t>
      </w:r>
    </w:p>
    <w:p w:rsidR="00040A9E" w:rsidRDefault="00040A9E" w:rsidP="00040A9E">
      <w:pPr>
        <w:pStyle w:val="ListParagraph"/>
        <w:numPr>
          <w:ilvl w:val="0"/>
          <w:numId w:val="1"/>
        </w:numPr>
        <w:rPr>
          <w:sz w:val="24"/>
          <w:szCs w:val="24"/>
        </w:rPr>
      </w:pPr>
      <w:r>
        <w:rPr>
          <w:sz w:val="24"/>
          <w:szCs w:val="24"/>
        </w:rPr>
        <w:t>Possess good communication and interpersonal skills</w:t>
      </w:r>
    </w:p>
    <w:p w:rsidR="00040A9E" w:rsidRDefault="00040A9E" w:rsidP="00040A9E">
      <w:pPr>
        <w:rPr>
          <w:b/>
          <w:sz w:val="24"/>
          <w:szCs w:val="24"/>
          <w:u w:val="single"/>
        </w:rPr>
      </w:pPr>
      <w:r>
        <w:rPr>
          <w:b/>
          <w:sz w:val="24"/>
          <w:szCs w:val="24"/>
          <w:u w:val="single"/>
        </w:rPr>
        <w:t>Contact Information</w:t>
      </w:r>
    </w:p>
    <w:p w:rsidR="00040A9E" w:rsidRDefault="00040A9E" w:rsidP="00040A9E">
      <w:pPr>
        <w:rPr>
          <w:sz w:val="24"/>
          <w:szCs w:val="24"/>
        </w:rPr>
      </w:pPr>
      <w:r>
        <w:rPr>
          <w:sz w:val="24"/>
          <w:szCs w:val="24"/>
        </w:rPr>
        <w:t>For further information</w:t>
      </w:r>
      <w:r w:rsidR="00784493">
        <w:rPr>
          <w:sz w:val="24"/>
          <w:szCs w:val="24"/>
        </w:rPr>
        <w:t>,</w:t>
      </w:r>
      <w:r>
        <w:rPr>
          <w:sz w:val="24"/>
          <w:szCs w:val="24"/>
        </w:rPr>
        <w:t xml:space="preserve"> visit the following website:</w:t>
      </w:r>
    </w:p>
    <w:p w:rsidR="00040A9E" w:rsidRPr="00040A9E" w:rsidRDefault="007040C9" w:rsidP="00040A9E">
      <w:pPr>
        <w:rPr>
          <w:sz w:val="24"/>
          <w:szCs w:val="24"/>
          <w:lang w:val="fr-CA"/>
        </w:rPr>
      </w:pPr>
      <w:hyperlink r:id="rId7" w:history="1">
        <w:r w:rsidR="00040A9E" w:rsidRPr="00040A9E">
          <w:rPr>
            <w:rStyle w:val="Hyperlink"/>
            <w:sz w:val="24"/>
            <w:szCs w:val="24"/>
            <w:lang w:val="fr-CA"/>
          </w:rPr>
          <w:t>http://reginaregionvs.ca</w:t>
        </w:r>
      </w:hyperlink>
    </w:p>
    <w:p w:rsidR="00D60E98" w:rsidRPr="00040A9E" w:rsidRDefault="00040A9E" w:rsidP="00D60E98">
      <w:pPr>
        <w:rPr>
          <w:b/>
          <w:sz w:val="24"/>
          <w:szCs w:val="24"/>
          <w:u w:val="single"/>
        </w:rPr>
      </w:pPr>
      <w:r w:rsidRPr="00784493">
        <w:rPr>
          <w:sz w:val="24"/>
          <w:szCs w:val="24"/>
        </w:rPr>
        <w:t xml:space="preserve">Contact </w:t>
      </w:r>
      <w:r w:rsidR="00784493" w:rsidRPr="00784493">
        <w:rPr>
          <w:sz w:val="24"/>
          <w:szCs w:val="24"/>
        </w:rPr>
        <w:t>Sheryl Collie</w:t>
      </w:r>
      <w:r w:rsidRPr="00040A9E">
        <w:rPr>
          <w:sz w:val="24"/>
          <w:szCs w:val="24"/>
        </w:rPr>
        <w:t xml:space="preserve"> at (306) </w:t>
      </w:r>
      <w:r w:rsidR="00784493">
        <w:rPr>
          <w:sz w:val="24"/>
          <w:szCs w:val="24"/>
        </w:rPr>
        <w:t>781-5065</w:t>
      </w:r>
      <w:r w:rsidRPr="00040A9E">
        <w:rPr>
          <w:sz w:val="24"/>
          <w:szCs w:val="24"/>
        </w:rPr>
        <w:t xml:space="preserve"> with any questions that you have or</w:t>
      </w:r>
      <w:r>
        <w:rPr>
          <w:sz w:val="24"/>
          <w:szCs w:val="24"/>
        </w:rPr>
        <w:t xml:space="preserve"> to</w:t>
      </w:r>
      <w:r w:rsidRPr="00040A9E">
        <w:rPr>
          <w:sz w:val="24"/>
          <w:szCs w:val="24"/>
        </w:rPr>
        <w:t xml:space="preserve"> discuss your role with</w:t>
      </w:r>
      <w:r>
        <w:rPr>
          <w:sz w:val="24"/>
          <w:szCs w:val="24"/>
        </w:rPr>
        <w:t>in this valuable program.</w:t>
      </w:r>
    </w:p>
    <w:sectPr w:rsidR="00D60E98" w:rsidRPr="00040A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A0002AEF" w:usb1="4000207B" w:usb2="00000000"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50D1"/>
    <w:multiLevelType w:val="hybridMultilevel"/>
    <w:tmpl w:val="46661F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E98"/>
    <w:rsid w:val="00040A9E"/>
    <w:rsid w:val="0013404F"/>
    <w:rsid w:val="001F7520"/>
    <w:rsid w:val="007040C9"/>
    <w:rsid w:val="00733090"/>
    <w:rsid w:val="00784493"/>
    <w:rsid w:val="009E382E"/>
    <w:rsid w:val="00D60E9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A9E"/>
    <w:pPr>
      <w:ind w:left="720"/>
      <w:contextualSpacing/>
    </w:pPr>
  </w:style>
  <w:style w:type="character" w:styleId="Hyperlink">
    <w:name w:val="Hyperlink"/>
    <w:basedOn w:val="DefaultParagraphFont"/>
    <w:uiPriority w:val="99"/>
    <w:unhideWhenUsed/>
    <w:rsid w:val="00040A9E"/>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A9E"/>
    <w:pPr>
      <w:ind w:left="720"/>
      <w:contextualSpacing/>
    </w:pPr>
  </w:style>
  <w:style w:type="character" w:styleId="Hyperlink">
    <w:name w:val="Hyperlink"/>
    <w:basedOn w:val="DefaultParagraphFont"/>
    <w:uiPriority w:val="99"/>
    <w:unhideWhenUsed/>
    <w:rsid w:val="00040A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reginaregionvs.ca"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236</Words>
  <Characters>1348</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RCMP-GRC</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 Ryan</dc:creator>
  <cp:keywords/>
  <dc:description/>
  <cp:lastModifiedBy>Church, Sheryl</cp:lastModifiedBy>
  <cp:revision>2</cp:revision>
  <cp:lastPrinted>2020-07-17T14:28:00Z</cp:lastPrinted>
  <dcterms:created xsi:type="dcterms:W3CDTF">2020-07-17T14:09:00Z</dcterms:created>
  <dcterms:modified xsi:type="dcterms:W3CDTF">2020-07-17T14:09:00Z</dcterms:modified>
</cp:coreProperties>
</file>